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պատճենահանման սարքավորումների օժանդակ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պատճենահանման սարքավորումների օժանդակ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պատճենահանման սարքավորումների օժանդակ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պատճենահանման սարքավորումների օժանդակ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932 XL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թերմո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1800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1300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ֆլեշկա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ֆլեշկա 32g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ֆլեշկա 64g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մալուխ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մալուխ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216A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216A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216A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216A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անխափան սնուցման սարքի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կոնեկտոր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մալուխ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գունավոր HP LJ CP1025 տպիչի ,սև գույնի:Քարթրիջի դիմաց սև ֆոնի վրա  Black,126А (CE310A),K մակագրությամբ :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գունավոր HP LJ CP1025 տպիչի տպիչի ,կարմիր գույնի:Քարթրիջի դիմաց կարմիր ֆոնի վրա  MAGENTA,126А (CE313A),M մակագրությամբ :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գունավոր HP LJ CP1025 տպիչի  ,դեղին  գույնի:Քարթրիջի դիմաց դողին ֆոնի վրա  YELLOW,126А (CE312A),Y մակագրությամբ :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գունավոր HP LJ CP1025  տպիչի ,կապույ գույնի:Քարթրիջի դիմաց կապույտ ֆոնի վրա  CYAN,126А (CE311A),C մակագրությամբ :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932 XL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 officejet 7612 տպիչի համար)  XL սև գույնի: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թմբուկ քարթրիջ HP LJ CP1025 տպիչի համար:Քարթրիջի դիմաց սև  ֆոնի վրա 126 A ,CE314A մակագրությամբ:Ապրանքի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թերմո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HP,Canon տպիչների համար նախատեսված թերմոժամավեն մոխրագույն գույնի մի կողմում սև շրջանակ,քսուկ:Ապրանքի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 officejet 7612 տպիչի համար)   կարմիր գույնի: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 officejet 7612 տպիչի համար)   կապույտ գույնի: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 officejet 7612 տպիչի համար)   դեղին գույնի: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6 գույնի EPSON L1800 տպիչի համար 673 70մլ տարողությամբ: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4 գույնի EPSON L1300 տպիչի համար 664 70մլ տարողությամբ: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DVD-RW 4.7 GB:Ապրանքի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700 մբ. տարողությամբ առանց տուփի CD:Ապրանքի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ֆլեշկա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Ֆլոշ սարք 16ԳԲ:Ապրանքի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ֆլեշկա 32g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Ֆլոշ սարք 32ԳԲ:Ապրանքի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ֆլեշկա 64g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Ֆլոշ սարք 64ԳԲ:Ապրանքի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խլացուցիչ ականջակալ: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"Ականջակալների տեսակ՝ ականջածածկ (over-ear)
Միացման տեսակ՝ անլար (Bluetooth) և լարային (AUX)
Bluetooth տարբերակ՝ ոչ պակաս, քան 5.3 (կամ համարժեք)
Գործողության շառավիղ՝ առնվազն 10 մետր
Բարձրախոսների տրամագիծ՝ առնվազն 40 մմ
Ակուստիկ բնութագրեր․
Հաճախականությունների տիրույթ՝ 20 Հց – 20 000 Հց
Դիմադրություն՝ 16–32 Օհմ միջակայքում
Բարձրախոսների հզորություն՝ առնվազն 8 մՎտ
Աղմուկի նվազեցման համակարգի առկայություն (ANC կամ համարժեք)
Մարտկոց և սնուցում․
Մարտկոցի տարողություն՝ առնվազն 400 մԱժ
Ինքնավար աշխատանքի տևողություն՝
երաժշտության նվագարկման ռեժիմում՝ առնվազն 45 ժամ
խոսակցության ռեժիմում՝ առնվազն 40 ժամ
սպասման ռեժիմում՝ առնվազն 400 ժամ
Լիցքավորման ամբողջական ժամանակ՝ առավելագույնը 2.5 ժամ
Լիցքավորման միակցիչ՝ USB Type-C
Ֆունկցիոնալ առանձնահատկություններ․
Ներկառուցված միկրոֆոնի առկայություն
Համատեղելիություն iOS և Android համակարգերի հետ
Կարգավորվող գլխակալ
Ծալվող կառուցվածք
Լուսադիոդային (LED/RGB) լուսավորության առկայություն
Կորպուսի նյութ՝ ամուր պլաստիկ (ABS կամ համարժեք)
Հավաքածու․
AUX աուդիո մալուխ
Լիցքավորման մալուխ
Երաշխիք առնվազն 365 օր:Արտաքին միկրոֆոն (առկայության դեպքում)Ապրանքի  մատակարարումը մինչև գնորդի պահեստային տնտեսություն /Արգիշտիի 1/ կատարում է վաճառողը: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թուղթ ,80մմ լայնությունը,60մ երյարությունը:Ապրանքի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մալուխ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մալուխ USB - 2 փերիտային ֆիլտրով 1.8 մետր: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մալուխ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մալուխ USB - 2 փերիտային ֆիլտրով 3 մետր: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216A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216A սև գույնի Color Lj Pro MFP M182n տպիչի համար: Պարտադիր արտադրողի կողմից քարթրիջի վերաբերյալ մակնշում սև ֆոնի վրա, չիպի հարևանությամբ սև նշագրում: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216A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216A դեղին գույնի Color Lj Pro MFP M182n տպիչի համար: Պարտադիր արտադրողի կողմից քարթրիջի վերաբերյալ մակնշում սև ֆոնի վրա, չիպի հարևանությամբ դեղին նշագրում: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216A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216A կապույտ գույնի Color Lj Pro MFP M182n տպիչի համար: Պարտադիր արտադրողի կողմից քարթրիջի վերաբերյալ մակնշում սև ֆոնի վրա, չիպի հարևանությամբ կապույտ նշագրում: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216A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Օրիգինալ քարթրիջ 216A կարմիր գույնի Color Lj Pro MFP M182n տպիչի համար: Պարտադիր արտադրողի կողմից քարթրիջի վերաբերյալ մակնշում սև ֆոնի վրա, չիպի հարևանությամբ կարմիր նշագրում: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1.5վ:Ապրանքի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1.5վ:Ապրանքի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անխափան սնուցման սարքի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APC անխափան սնուցման սարքերին համատեղելի PM 1270 կամ համարժեքը:մարտկոցի չափերը առնվազն 151х65х100 մմ.,տարողությունը 7,0Ա/Ժ,լարումը 12 վոլտ:Քաշը ոչ պակաս 2 կգ:ISO 900/:2008 սերտիֆիկատ:Երաշխիքը 12 ամիս:Ապրանքի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կոնեկտոր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կոնեկտոր 8 կոնտակտային:Ապրանքի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HDMI մալուխ 1.8մ.Ապրանքի  մատակարարումը մինչև գնորդի պահեստային տնտեսություն /Արգիշտիի 1/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հետո ըստ պատվիրատուի պահանջի եռօրյա ժամկետում մինջև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932 XL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թերմո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ֆլեշկա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ֆլեշկա 32g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ֆլեշկա 64g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մալուխ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մալուխ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216A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216A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216A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216A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անխափան սնուցման սարքի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կոնեկտոր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